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2B92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REGULAMIN SKLEPU INTERNETOWEGO SPORTIFY.NET.PL</w:t>
      </w:r>
    </w:p>
    <w:p w14:paraId="5F325C46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0ADA46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§1. Postanowienia ogólne</w:t>
      </w:r>
    </w:p>
    <w:p w14:paraId="7D647808" w14:textId="6929A623" w:rsidR="00BC1BC1" w:rsidRPr="007D7192" w:rsidRDefault="00BC1BC1" w:rsidP="007F7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 xml:space="preserve">Sklep internetowy działający pod adresem </w:t>
      </w:r>
      <w:r>
        <w:rPr>
          <w:rFonts w:ascii="Times New Roman" w:hAnsi="Times New Roman" w:cs="Times New Roman"/>
          <w:kern w:val="0"/>
          <w14:ligatures w14:val="none"/>
        </w:rPr>
        <w:t>www.</w:t>
      </w:r>
      <w:r w:rsidRPr="007D7192">
        <w:rPr>
          <w:rFonts w:ascii="Times New Roman" w:hAnsi="Times New Roman" w:cs="Times New Roman"/>
          <w:kern w:val="0"/>
          <w14:ligatures w14:val="none"/>
        </w:rPr>
        <w:t>sportify.net.pl (dalej: „Sklep”) prowadzony jest przez firmę Grupa Żelechowsk</w:t>
      </w:r>
      <w:r>
        <w:rPr>
          <w:rFonts w:ascii="Times New Roman" w:hAnsi="Times New Roman" w:cs="Times New Roman"/>
          <w:kern w:val="0"/>
          <w14:ligatures w14:val="none"/>
        </w:rPr>
        <w:t>a Michał Szarlej</w:t>
      </w:r>
      <w:r w:rsidRPr="007D7192">
        <w:rPr>
          <w:rFonts w:ascii="Times New Roman" w:hAnsi="Times New Roman" w:cs="Times New Roman"/>
          <w:kern w:val="0"/>
          <w14:ligatures w14:val="none"/>
        </w:rPr>
        <w:t>,</w:t>
      </w:r>
    </w:p>
    <w:p w14:paraId="125DCB7C" w14:textId="77777777" w:rsidR="00BC1BC1" w:rsidRDefault="00BC1BC1" w:rsidP="007F7B2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NIP: 8513232116</w:t>
      </w:r>
    </w:p>
    <w:p w14:paraId="33542233" w14:textId="77777777" w:rsidR="00BC1BC1" w:rsidRPr="007D7192" w:rsidRDefault="00BC1BC1" w:rsidP="007F7B2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REGON: 381907526</w:t>
      </w:r>
    </w:p>
    <w:p w14:paraId="3DB0C350" w14:textId="77777777" w:rsidR="00BC1BC1" w:rsidRPr="007D7192" w:rsidRDefault="00BC1BC1" w:rsidP="007F7B2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adres siedziby: ul. Kormoranów 77, 71-696 Szczecin (dalej: „Sprzedawca”).</w:t>
      </w:r>
    </w:p>
    <w:p w14:paraId="4141A429" w14:textId="77777777" w:rsidR="00BC1BC1" w:rsidRPr="007D7192" w:rsidRDefault="00BC1BC1" w:rsidP="007F7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Regulamin określa zasady korzystania ze Sklepu, składania zamówień, realizacji pakietów kolekcjonerskich, dostawy oraz prawa i obowiązki stron.</w:t>
      </w:r>
    </w:p>
    <w:p w14:paraId="0E439968" w14:textId="77777777" w:rsidR="00BC1BC1" w:rsidRPr="007D7192" w:rsidRDefault="00BC1BC1" w:rsidP="007F7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Kontakt ze Sprzedawcą możliwy jest:</w:t>
      </w:r>
    </w:p>
    <w:p w14:paraId="5260DC75" w14:textId="77777777" w:rsidR="00BC1BC1" w:rsidRPr="007D7192" w:rsidRDefault="00BC1BC1" w:rsidP="007F7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poprzez formularz kontaktowy dostępny na stronie Sklepu,</w:t>
      </w:r>
    </w:p>
    <w:p w14:paraId="68F65EC0" w14:textId="77777777" w:rsidR="00BC1BC1" w:rsidRPr="007D7192" w:rsidRDefault="00BC1BC1" w:rsidP="007F7B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mailowo: sportify.net@op.pl.</w:t>
      </w:r>
    </w:p>
    <w:p w14:paraId="4E9DDB51" w14:textId="77777777" w:rsidR="00BC1BC1" w:rsidRPr="007D7192" w:rsidRDefault="00BC1BC1" w:rsidP="007F7B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Regulamin jest dostępny nieodpłatnie na stronie Sklepu w formie umożliwiającej jego pobranie, zapisanie i utrwalenie.</w:t>
      </w:r>
    </w:p>
    <w:p w14:paraId="18F39E07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021FB9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§2. Definicje</w:t>
      </w:r>
    </w:p>
    <w:p w14:paraId="4D87EA5A" w14:textId="77777777" w:rsidR="00BC1BC1" w:rsidRPr="007D7192" w:rsidRDefault="00BC1BC1" w:rsidP="007F7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Kupujący – osoba fizyczna, prawna lub jednostka organizacyjna dokonująca zakupu w Sklepie.</w:t>
      </w:r>
    </w:p>
    <w:p w14:paraId="723658FB" w14:textId="77777777" w:rsidR="00BC1BC1" w:rsidRPr="007D7192" w:rsidRDefault="00BC1BC1" w:rsidP="007F7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Medal kolekcjonerski – przedmiot kolekcjonerski oferowany w Sklepie, którego otrzymanie uzależnione jest od wykonania określonego zadania.</w:t>
      </w:r>
    </w:p>
    <w:p w14:paraId="2A0090AB" w14:textId="77777777" w:rsidR="00BC1BC1" w:rsidRPr="007D7192" w:rsidRDefault="00BC1BC1" w:rsidP="007F7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Zadanie – określona przez Sprzedawcę aktywność lub wyzwanie, którego wykonanie jest warunkiem otrzymania medalu kolekcjonerskiego.</w:t>
      </w:r>
    </w:p>
    <w:p w14:paraId="72BAB0C8" w14:textId="77777777" w:rsidR="00BC1BC1" w:rsidRPr="007D7192" w:rsidRDefault="00BC1BC1" w:rsidP="007F7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Pakiet – zestaw elementów przypisanych do danego medalu kolekcjonerskiego.</w:t>
      </w:r>
    </w:p>
    <w:p w14:paraId="7F1CDF7D" w14:textId="77777777" w:rsidR="00BC1BC1" w:rsidRPr="007D7192" w:rsidRDefault="00BC1BC1" w:rsidP="007F7B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Akceptacja wyniku – potwierdzenie przez Sprzedawcę prawidłowego wykonania zadania przez Kupującego.</w:t>
      </w:r>
    </w:p>
    <w:p w14:paraId="11B6C1C3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34195A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§3. Charakter produktów</w:t>
      </w:r>
    </w:p>
    <w:p w14:paraId="08BD5E6D" w14:textId="77777777" w:rsidR="00BC1BC1" w:rsidRPr="007D7192" w:rsidRDefault="00BC1BC1" w:rsidP="007F7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Sklep prowadzi sprzedaż medali kolekcjonerskich, które mają charakter pamiątkowy i kolekcjonerski.</w:t>
      </w:r>
    </w:p>
    <w:p w14:paraId="63DC2F12" w14:textId="77777777" w:rsidR="00BC1BC1" w:rsidRPr="007D7192" w:rsidRDefault="00BC1BC1" w:rsidP="007F7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Otrzymanie medalu kolekcjonerskiego wymaga:</w:t>
      </w:r>
    </w:p>
    <w:p w14:paraId="1106BD94" w14:textId="77777777" w:rsidR="00BC1BC1" w:rsidRPr="007D7192" w:rsidRDefault="00BC1BC1" w:rsidP="007F7B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wykonania przypisanego do niego zadania,</w:t>
      </w:r>
    </w:p>
    <w:p w14:paraId="4AA389CB" w14:textId="77777777" w:rsidR="00BC1BC1" w:rsidRPr="007D7192" w:rsidRDefault="00BC1BC1" w:rsidP="007F7B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udokumentowania wykonania zadania w sposób określony przez Sprzedawcę.</w:t>
      </w:r>
    </w:p>
    <w:p w14:paraId="7EE9FEF8" w14:textId="77777777" w:rsidR="00BC1BC1" w:rsidRPr="007D7192" w:rsidRDefault="00BC1BC1" w:rsidP="007F7B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Dokumentacja wykonania zadania przesyłana jest:</w:t>
      </w:r>
    </w:p>
    <w:p w14:paraId="71E76235" w14:textId="77777777" w:rsidR="00BC1BC1" w:rsidRPr="007D7192" w:rsidRDefault="00BC1BC1" w:rsidP="007F7B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poprzez formularz dostępny na stronie Sklepu, lub</w:t>
      </w:r>
    </w:p>
    <w:p w14:paraId="54AF7DAB" w14:textId="77777777" w:rsidR="00BC1BC1" w:rsidRPr="007D7192" w:rsidRDefault="00BC1BC1" w:rsidP="007F7B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mailowo na adres: sportify.net@op.pl.</w:t>
      </w:r>
    </w:p>
    <w:p w14:paraId="6B74F10B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5030BB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§4. Składanie zamówień</w:t>
      </w:r>
    </w:p>
    <w:p w14:paraId="1F6A2178" w14:textId="77777777" w:rsidR="00BC1BC1" w:rsidRPr="007D7192" w:rsidRDefault="00BC1BC1" w:rsidP="007F7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Zamówienia w Sklepie można składać 24 godziny na dobę, 7 dni w tygodniu.</w:t>
      </w:r>
    </w:p>
    <w:p w14:paraId="4592C087" w14:textId="77777777" w:rsidR="00BC1BC1" w:rsidRPr="007D7192" w:rsidRDefault="00BC1BC1" w:rsidP="007F7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Złożenie zamówienia oznacza akceptację niniejszego Regulaminu.</w:t>
      </w:r>
    </w:p>
    <w:p w14:paraId="29F0CB4B" w14:textId="77777777" w:rsidR="00BC1BC1" w:rsidRPr="007D7192" w:rsidRDefault="00BC1BC1" w:rsidP="007F7B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Kupujący zobowiązany jest do podania prawdziwych i kompletnych danych niezbędnych do realizacji zamówienia.</w:t>
      </w:r>
    </w:p>
    <w:p w14:paraId="15B3C454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7F9A51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§5. Weryfikacja i akceptacja zadania</w:t>
      </w:r>
    </w:p>
    <w:p w14:paraId="364FDA10" w14:textId="77777777" w:rsidR="00BC1BC1" w:rsidRPr="007D7192" w:rsidRDefault="00BC1BC1" w:rsidP="007F7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Po wykonaniu zadania Kupujący przesyła dokumentację zgodnie z §3 ust. 3.</w:t>
      </w:r>
    </w:p>
    <w:p w14:paraId="306D59FA" w14:textId="77777777" w:rsidR="00BC1BC1" w:rsidRPr="007D7192" w:rsidRDefault="00BC1BC1" w:rsidP="007F7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dokonuje weryfikacji dokumentacji w terminie do 3 dni roboczych.</w:t>
      </w:r>
    </w:p>
    <w:p w14:paraId="6E218E34" w14:textId="77777777" w:rsidR="00BC1BC1" w:rsidRPr="007D7192" w:rsidRDefault="00BC1BC1" w:rsidP="007F7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 przypadku pozytywnej weryfikacji następuje akceptacja wyniku, o czym Kupujący zostaje poinformowany drogą mailową.</w:t>
      </w:r>
    </w:p>
    <w:p w14:paraId="18595E8C" w14:textId="77777777" w:rsidR="00BC1BC1" w:rsidRPr="007D7192" w:rsidRDefault="00BC1BC1" w:rsidP="007F7B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 przypadku braku akceptacji Sprzedawca informuje Kupującego o przyczynach odrzucenia dokumentacji.</w:t>
      </w:r>
    </w:p>
    <w:p w14:paraId="378CEBDD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441504F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§6. Wysyłka</w:t>
      </w:r>
    </w:p>
    <w:p w14:paraId="48B2A411" w14:textId="77777777" w:rsidR="00BC1BC1" w:rsidRPr="007D7192" w:rsidRDefault="00BC1BC1" w:rsidP="007F7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Wysyłka elementów pakietów realizowana jest w terminie do 3 dni roboczych od daty zaakceptowania wyniku.</w:t>
      </w:r>
    </w:p>
    <w:p w14:paraId="084CF0F4" w14:textId="77777777" w:rsidR="00BC1BC1" w:rsidRPr="007D7192" w:rsidRDefault="00BC1BC1" w:rsidP="007F7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Dostawa realizowana jest na adres wskazany przez Kupującego w zamówieniu.</w:t>
      </w:r>
    </w:p>
    <w:p w14:paraId="0AC46CC7" w14:textId="77777777" w:rsidR="00BC1BC1" w:rsidRPr="007D7192" w:rsidRDefault="00BC1BC1" w:rsidP="007F7B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nie ponosi odpowiedzialności za opóźnienia wynikające z działania firm kurierskich lub operatorów pocztowych.</w:t>
      </w:r>
    </w:p>
    <w:p w14:paraId="2C8DC13F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3B5524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§7. Reklamacje</w:t>
      </w:r>
    </w:p>
    <w:p w14:paraId="603E3C50" w14:textId="77777777" w:rsidR="00BC1BC1" w:rsidRPr="007D7192" w:rsidRDefault="00BC1BC1" w:rsidP="007F7B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Kupujący ma prawo złożyć reklamację dotyczącą realizacji zamówienia.</w:t>
      </w:r>
    </w:p>
    <w:p w14:paraId="4E9CBB07" w14:textId="77777777" w:rsidR="00BC1BC1" w:rsidRPr="007D7192" w:rsidRDefault="00BC1BC1" w:rsidP="007F7B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Reklamacje należy składać drogą mailową na adres: sportify.net@op.pl.</w:t>
      </w:r>
    </w:p>
    <w:p w14:paraId="6DBFDFF2" w14:textId="77777777" w:rsidR="00BC1BC1" w:rsidRPr="007D7192" w:rsidRDefault="00BC1BC1" w:rsidP="007F7B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Reklamacja powinna zawierać:</w:t>
      </w:r>
    </w:p>
    <w:p w14:paraId="74FF3009" w14:textId="77777777" w:rsidR="00BC1BC1" w:rsidRPr="007D7192" w:rsidRDefault="00BC1BC1" w:rsidP="007F7B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imię i nazwisko Kupującego,</w:t>
      </w:r>
    </w:p>
    <w:p w14:paraId="7CE2C379" w14:textId="77777777" w:rsidR="00BC1BC1" w:rsidRPr="007D7192" w:rsidRDefault="00BC1BC1" w:rsidP="007F7B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numer zamówienia,</w:t>
      </w:r>
    </w:p>
    <w:p w14:paraId="2272030D" w14:textId="77777777" w:rsidR="00BC1BC1" w:rsidRPr="007D7192" w:rsidRDefault="00BC1BC1" w:rsidP="007F7B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opis zgłaszanych zastrzeżeń.</w:t>
      </w:r>
    </w:p>
    <w:p w14:paraId="0AEBDA93" w14:textId="77777777" w:rsidR="00BC1BC1" w:rsidRPr="007D7192" w:rsidRDefault="00BC1BC1" w:rsidP="007F7B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rozpatruje reklamację w terminie 14 dni od jej otrzymania.</w:t>
      </w:r>
    </w:p>
    <w:p w14:paraId="152CEC82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79E60E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§8. Prawo odstąpienia od umowy</w:t>
      </w:r>
    </w:p>
    <w:p w14:paraId="1A7B9515" w14:textId="77777777" w:rsidR="00BC1BC1" w:rsidRPr="007D7192" w:rsidRDefault="00BC1BC1" w:rsidP="007F7B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Ze względu na charakter produktów oraz fakt, że realizacja zamówienia uzależniona jest od indywidualnego wykonania zadania przez Kupującego, prawo odstąpienia od umowy może być ograniczone zgodnie z obowiązującymi przepisami prawa.</w:t>
      </w:r>
    </w:p>
    <w:p w14:paraId="121312FC" w14:textId="77777777" w:rsidR="00BC1BC1" w:rsidRPr="007D7192" w:rsidRDefault="00BC1BC1" w:rsidP="007F7B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Szczegółowe informacje dotyczące odstąpienia od umowy udzielane są indywidualnie po kontakcie ze Sprzedawcą.</w:t>
      </w:r>
    </w:p>
    <w:p w14:paraId="00CC048C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D72EC6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§9. Dane osobowe</w:t>
      </w:r>
    </w:p>
    <w:p w14:paraId="332A3973" w14:textId="77777777" w:rsidR="00BC1BC1" w:rsidRPr="007D7192" w:rsidRDefault="00BC1BC1" w:rsidP="007F7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Dane osobowe Kupujących przetwarzane są wyłącznie w celu realizacji zamówień i zgodnie z obowiązującymi przepisami prawa.</w:t>
      </w:r>
    </w:p>
    <w:p w14:paraId="75EAB5BF" w14:textId="77777777" w:rsidR="00BC1BC1" w:rsidRPr="007D7192" w:rsidRDefault="00BC1BC1" w:rsidP="007F7B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Administratorem danych osobowych jest Grupa Żelechowska.</w:t>
      </w:r>
    </w:p>
    <w:p w14:paraId="484B5516" w14:textId="77777777" w:rsidR="00BC1BC1" w:rsidRPr="007D7192" w:rsidRDefault="00BC1BC1" w:rsidP="007F7B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D0C166B" w14:textId="77777777" w:rsidR="00BC1BC1" w:rsidRPr="007D7192" w:rsidRDefault="00BC1BC1" w:rsidP="007F7B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71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§10. Postanowienia końcowe</w:t>
      </w:r>
    </w:p>
    <w:p w14:paraId="23C4D027" w14:textId="77777777" w:rsidR="00BC1BC1" w:rsidRPr="007D7192" w:rsidRDefault="00BC1BC1" w:rsidP="007F7B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Regulamin wchodzi w życie z dniem jego publikacji na stronie Sklepu.</w:t>
      </w:r>
    </w:p>
    <w:p w14:paraId="5072345F" w14:textId="77777777" w:rsidR="00BC1BC1" w:rsidRPr="007D7192" w:rsidRDefault="00BC1BC1" w:rsidP="007F7B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Sprzedawca zastrzega sobie prawo do zmiany Regulaminu. Zmiany nie naruszają praw nabytych Kupujących.</w:t>
      </w:r>
    </w:p>
    <w:p w14:paraId="484FEFEF" w14:textId="77777777" w:rsidR="00BC1BC1" w:rsidRPr="007D7192" w:rsidRDefault="00BC1BC1" w:rsidP="007F7B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D7192">
        <w:rPr>
          <w:rFonts w:ascii="Times New Roman" w:hAnsi="Times New Roman" w:cs="Times New Roman"/>
          <w:kern w:val="0"/>
          <w14:ligatures w14:val="none"/>
        </w:rPr>
        <w:t>W sprawach nieuregulowanych Regulaminem zastosowanie mają przepisy prawa polskiego.</w:t>
      </w:r>
    </w:p>
    <w:p w14:paraId="3DB49258" w14:textId="77777777" w:rsidR="00BC1BC1" w:rsidRDefault="00BC1BC1" w:rsidP="007F7B2E"/>
    <w:p w14:paraId="64ED9F85" w14:textId="77777777" w:rsidR="00BC1BC1" w:rsidRDefault="00BC1BC1"/>
    <w:sectPr w:rsidR="00BC1BC1" w:rsidSect="00BC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9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245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35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05B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55B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A40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D1F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46F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425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06C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71320">
    <w:abstractNumId w:val="8"/>
  </w:num>
  <w:num w:numId="2" w16cid:durableId="54815267">
    <w:abstractNumId w:val="4"/>
  </w:num>
  <w:num w:numId="3" w16cid:durableId="543099191">
    <w:abstractNumId w:val="0"/>
  </w:num>
  <w:num w:numId="4" w16cid:durableId="1545405832">
    <w:abstractNumId w:val="6"/>
  </w:num>
  <w:num w:numId="5" w16cid:durableId="1624730848">
    <w:abstractNumId w:val="7"/>
  </w:num>
  <w:num w:numId="6" w16cid:durableId="158082076">
    <w:abstractNumId w:val="2"/>
  </w:num>
  <w:num w:numId="7" w16cid:durableId="415708631">
    <w:abstractNumId w:val="1"/>
  </w:num>
  <w:num w:numId="8" w16cid:durableId="963345824">
    <w:abstractNumId w:val="5"/>
  </w:num>
  <w:num w:numId="9" w16cid:durableId="1993633461">
    <w:abstractNumId w:val="3"/>
  </w:num>
  <w:num w:numId="10" w16cid:durableId="100683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1"/>
    <w:rsid w:val="00515967"/>
    <w:rsid w:val="00B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08C8F"/>
  <w15:chartTrackingRefBased/>
  <w15:docId w15:val="{137D6604-760B-F148-9E90-256B5BF6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B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B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B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B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B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B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B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B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B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B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Szarlej</dc:creator>
  <cp:keywords/>
  <dc:description/>
  <cp:lastModifiedBy>Michał Szarlej</cp:lastModifiedBy>
  <cp:revision>2</cp:revision>
  <dcterms:created xsi:type="dcterms:W3CDTF">2026-04-16T15:00:00Z</dcterms:created>
  <dcterms:modified xsi:type="dcterms:W3CDTF">2026-04-16T15:00:00Z</dcterms:modified>
</cp:coreProperties>
</file>